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2E3" w:rsidRPr="00BC3B09" w:rsidRDefault="009E326B" w:rsidP="00E262E3">
      <w:pPr>
        <w:spacing w:after="0"/>
        <w:jc w:val="both"/>
        <w:rPr>
          <w:rFonts w:ascii="Arial" w:hAnsi="Arial" w:cs="Arial"/>
          <w:lang w:val="hr-HR"/>
        </w:rPr>
      </w:pPr>
      <w:r w:rsidRPr="00BC3B09">
        <w:rPr>
          <w:rFonts w:ascii="Arial" w:hAnsi="Arial" w:cs="Arial"/>
          <w:lang w:val="hr-HR"/>
        </w:rPr>
        <w:t xml:space="preserve"> </w:t>
      </w:r>
      <w:r w:rsidR="00E262E3" w:rsidRPr="00BC3B09">
        <w:rPr>
          <w:rFonts w:ascii="Arial" w:hAnsi="Arial" w:cs="Arial"/>
          <w:lang w:val="hr-HR"/>
        </w:rPr>
        <w:t xml:space="preserve">                      Bosna i Hercegovina</w:t>
      </w:r>
    </w:p>
    <w:p w:rsidR="00E262E3" w:rsidRPr="00BC3B09" w:rsidRDefault="00E262E3" w:rsidP="00E262E3">
      <w:pPr>
        <w:spacing w:after="0"/>
        <w:jc w:val="both"/>
        <w:rPr>
          <w:rFonts w:ascii="Arial" w:hAnsi="Arial" w:cs="Arial"/>
          <w:lang w:val="hr-HR"/>
        </w:rPr>
      </w:pPr>
      <w:r w:rsidRPr="00BC3B09">
        <w:rPr>
          <w:rFonts w:ascii="Arial" w:hAnsi="Arial" w:cs="Arial"/>
          <w:lang w:val="hr-HR"/>
        </w:rPr>
        <w:t xml:space="preserve">             Federacija Bosne i Hercegovine</w:t>
      </w:r>
    </w:p>
    <w:p w:rsidR="00E262E3" w:rsidRPr="00BC3B09" w:rsidRDefault="00E262E3" w:rsidP="00E262E3">
      <w:pPr>
        <w:spacing w:after="0"/>
        <w:jc w:val="both"/>
        <w:rPr>
          <w:rFonts w:ascii="Arial" w:hAnsi="Arial" w:cs="Arial"/>
          <w:b/>
          <w:bCs/>
          <w:lang w:val="hr-HR"/>
        </w:rPr>
      </w:pPr>
      <w:r w:rsidRPr="00BC3B09">
        <w:rPr>
          <w:rFonts w:ascii="Arial" w:hAnsi="Arial" w:cs="Arial"/>
          <w:b/>
          <w:bCs/>
          <w:lang w:val="hr-HR"/>
        </w:rPr>
        <w:t xml:space="preserve">                        K A N T O N  10</w:t>
      </w:r>
    </w:p>
    <w:p w:rsidR="00E262E3" w:rsidRPr="00BC3B09" w:rsidRDefault="00E262E3" w:rsidP="00E262E3">
      <w:pPr>
        <w:spacing w:after="0"/>
        <w:jc w:val="both"/>
        <w:rPr>
          <w:rFonts w:ascii="Arial" w:hAnsi="Arial" w:cs="Arial"/>
          <w:b/>
          <w:bCs/>
          <w:lang w:val="hr-HR"/>
        </w:rPr>
      </w:pPr>
      <w:r w:rsidRPr="00BC3B09">
        <w:rPr>
          <w:rFonts w:ascii="Arial" w:hAnsi="Arial" w:cs="Arial"/>
          <w:b/>
          <w:bCs/>
          <w:lang w:val="hr-HR"/>
        </w:rPr>
        <w:t xml:space="preserve">  MINISTARSTVO UNUTARNJIH POSLOVA</w:t>
      </w:r>
      <w:r w:rsidRPr="00BC3B09">
        <w:rPr>
          <w:rFonts w:ascii="Arial" w:hAnsi="Arial" w:cs="Arial"/>
          <w:b/>
          <w:bCs/>
          <w:lang w:val="hr-HR"/>
        </w:rPr>
        <w:tab/>
      </w:r>
      <w:r w:rsidRPr="00BC3B09">
        <w:rPr>
          <w:rFonts w:ascii="Arial" w:hAnsi="Arial" w:cs="Arial"/>
          <w:b/>
          <w:bCs/>
          <w:lang w:val="hr-HR"/>
        </w:rPr>
        <w:tab/>
      </w:r>
      <w:r w:rsidRPr="00BC3B09">
        <w:rPr>
          <w:rFonts w:ascii="Arial" w:hAnsi="Arial" w:cs="Arial"/>
          <w:b/>
          <w:bCs/>
          <w:lang w:val="hr-HR"/>
        </w:rPr>
        <w:tab/>
      </w:r>
      <w:r w:rsidRPr="00BC3B09">
        <w:rPr>
          <w:rFonts w:ascii="Arial" w:hAnsi="Arial" w:cs="Arial"/>
          <w:b/>
          <w:bCs/>
          <w:lang w:val="hr-HR"/>
        </w:rPr>
        <w:tab/>
      </w:r>
    </w:p>
    <w:p w:rsidR="00E262E3" w:rsidRPr="00BC3B09" w:rsidRDefault="00E262E3" w:rsidP="00E262E3">
      <w:pPr>
        <w:pStyle w:val="Naslov1"/>
        <w:numPr>
          <w:ilvl w:val="0"/>
          <w:numId w:val="3"/>
        </w:numPr>
        <w:ind w:left="0"/>
        <w:jc w:val="both"/>
        <w:rPr>
          <w:rFonts w:ascii="Arial" w:hAnsi="Arial" w:cs="Arial"/>
          <w:sz w:val="22"/>
          <w:szCs w:val="22"/>
        </w:rPr>
      </w:pPr>
      <w:r w:rsidRPr="00BC3B09">
        <w:rPr>
          <w:rFonts w:ascii="Arial" w:hAnsi="Arial" w:cs="Arial"/>
          <w:sz w:val="22"/>
          <w:szCs w:val="22"/>
        </w:rPr>
        <w:t xml:space="preserve">                       U P R A V A  P O L I C I J E</w:t>
      </w:r>
    </w:p>
    <w:p w:rsidR="00E262E3" w:rsidRPr="00BC3B09" w:rsidRDefault="00E262E3" w:rsidP="00E262E3">
      <w:pPr>
        <w:spacing w:after="0"/>
        <w:jc w:val="both"/>
        <w:rPr>
          <w:rFonts w:ascii="Arial" w:hAnsi="Arial" w:cs="Arial"/>
          <w:lang w:val="hr-HR"/>
        </w:rPr>
      </w:pPr>
      <w:r w:rsidRPr="00BC3B09">
        <w:rPr>
          <w:rFonts w:ascii="Arial" w:hAnsi="Arial" w:cs="Arial"/>
          <w:b/>
          <w:bCs/>
          <w:lang w:val="hr-HR"/>
        </w:rPr>
        <w:t xml:space="preserve">                           L I V N O</w:t>
      </w:r>
    </w:p>
    <w:p w:rsidR="008E40AD" w:rsidRDefault="00E262E3" w:rsidP="004011B0">
      <w:pPr>
        <w:spacing w:after="0"/>
        <w:ind w:hanging="142"/>
        <w:jc w:val="both"/>
        <w:rPr>
          <w:rFonts w:ascii="Arial" w:hAnsi="Arial" w:cs="Arial"/>
          <w:b/>
          <w:bCs/>
          <w:lang w:val="hr-HR"/>
        </w:rPr>
      </w:pPr>
      <w:r w:rsidRPr="00BC3B09">
        <w:rPr>
          <w:rFonts w:ascii="Arial" w:hAnsi="Arial" w:cs="Arial"/>
          <w:b/>
          <w:lang w:val="hr-HR"/>
        </w:rPr>
        <w:t xml:space="preserve">              POVJERENSTVO ZA IZBOR</w:t>
      </w:r>
      <w:r w:rsidRPr="00BC3B09">
        <w:rPr>
          <w:rFonts w:ascii="Arial" w:hAnsi="Arial" w:cs="Arial"/>
          <w:b/>
          <w:bCs/>
          <w:lang w:val="hr-HR"/>
        </w:rPr>
        <w:t xml:space="preserve">  </w:t>
      </w:r>
    </w:p>
    <w:p w:rsidR="00E262E3" w:rsidRPr="00BC3B09" w:rsidRDefault="004011B0" w:rsidP="004011B0">
      <w:pPr>
        <w:spacing w:after="0"/>
        <w:ind w:hanging="142"/>
        <w:jc w:val="both"/>
        <w:rPr>
          <w:rFonts w:ascii="Arial" w:hAnsi="Arial" w:cs="Arial"/>
          <w:lang w:val="hr-HR"/>
        </w:rPr>
      </w:pPr>
      <w:r>
        <w:rPr>
          <w:rFonts w:ascii="Arial" w:hAnsi="Arial" w:cs="Arial"/>
          <w:lang w:val="hr-HR"/>
        </w:rPr>
        <w:t xml:space="preserve">            </w:t>
      </w:r>
      <w:r w:rsidR="00E262E3" w:rsidRPr="00BC3B09">
        <w:rPr>
          <w:rFonts w:ascii="Arial" w:hAnsi="Arial" w:cs="Arial"/>
          <w:lang w:val="hr-HR"/>
        </w:rPr>
        <w:t xml:space="preserve">                                                                                                                                                                </w:t>
      </w:r>
    </w:p>
    <w:p w:rsidR="00E262E3" w:rsidRPr="00BC3B09" w:rsidRDefault="00E262E3" w:rsidP="00E262E3">
      <w:pPr>
        <w:spacing w:after="0" w:line="240" w:lineRule="auto"/>
        <w:rPr>
          <w:rFonts w:ascii="Arial" w:hAnsi="Arial" w:cs="Arial"/>
          <w:lang w:val="hr-HR"/>
        </w:rPr>
      </w:pPr>
      <w:r w:rsidRPr="00BC3B09">
        <w:rPr>
          <w:rFonts w:ascii="Arial" w:hAnsi="Arial" w:cs="Arial"/>
          <w:lang w:val="hr-HR"/>
        </w:rPr>
        <w:t>Broj: 02-03-30-645-</w:t>
      </w:r>
      <w:r w:rsidR="004D192D">
        <w:rPr>
          <w:rFonts w:ascii="Arial" w:hAnsi="Arial" w:cs="Arial"/>
          <w:lang w:val="hr-HR"/>
        </w:rPr>
        <w:t>422</w:t>
      </w:r>
      <w:bookmarkStart w:id="0" w:name="_GoBack"/>
      <w:bookmarkEnd w:id="0"/>
      <w:r w:rsidRPr="00BC3B09">
        <w:rPr>
          <w:rFonts w:ascii="Arial" w:hAnsi="Arial" w:cs="Arial"/>
          <w:lang w:val="hr-HR"/>
        </w:rPr>
        <w:t xml:space="preserve">/25 </w:t>
      </w:r>
    </w:p>
    <w:p w:rsidR="00E262E3" w:rsidRPr="00BC3B09" w:rsidRDefault="00E262E3" w:rsidP="00E262E3">
      <w:pPr>
        <w:spacing w:after="0" w:line="240" w:lineRule="auto"/>
        <w:rPr>
          <w:rFonts w:ascii="Arial" w:hAnsi="Arial" w:cs="Arial"/>
          <w:lang w:val="hr-HR"/>
        </w:rPr>
      </w:pPr>
      <w:r w:rsidRPr="00BC3B09">
        <w:rPr>
          <w:rFonts w:ascii="Arial" w:hAnsi="Arial" w:cs="Arial"/>
          <w:lang w:val="hr-HR"/>
        </w:rPr>
        <w:t>Dana:</w:t>
      </w:r>
      <w:r w:rsidR="00832FED">
        <w:rPr>
          <w:rFonts w:ascii="Arial" w:hAnsi="Arial" w:cs="Arial"/>
          <w:lang w:val="hr-HR"/>
        </w:rPr>
        <w:t xml:space="preserve"> 27</w:t>
      </w:r>
      <w:r w:rsidR="00BC3B09" w:rsidRPr="00BC3B09">
        <w:rPr>
          <w:rFonts w:ascii="Arial" w:hAnsi="Arial" w:cs="Arial"/>
          <w:lang w:val="hr-HR"/>
        </w:rPr>
        <w:t>.11</w:t>
      </w:r>
      <w:r w:rsidRPr="00BC3B09">
        <w:rPr>
          <w:rFonts w:ascii="Arial" w:hAnsi="Arial" w:cs="Arial"/>
          <w:lang w:val="hr-HR"/>
        </w:rPr>
        <w:t xml:space="preserve">.2025. godine </w:t>
      </w:r>
    </w:p>
    <w:p w:rsidR="000F0FBE" w:rsidRPr="00BC3B09" w:rsidRDefault="000F0FBE" w:rsidP="00E262E3">
      <w:pPr>
        <w:spacing w:after="0"/>
        <w:jc w:val="both"/>
        <w:rPr>
          <w:rFonts w:ascii="Arial" w:hAnsi="Arial" w:cs="Arial"/>
          <w:b/>
          <w:lang w:val="hr-HR"/>
        </w:rPr>
      </w:pPr>
    </w:p>
    <w:p w:rsidR="0009150F" w:rsidRPr="00BC3B09" w:rsidRDefault="00E262E3" w:rsidP="00E262E3">
      <w:pPr>
        <w:spacing w:after="0"/>
        <w:jc w:val="both"/>
        <w:rPr>
          <w:rFonts w:ascii="Arial" w:hAnsi="Arial" w:cs="Arial"/>
          <w:lang w:val="hr-HR"/>
        </w:rPr>
      </w:pPr>
      <w:r w:rsidRPr="00BC3B09">
        <w:rPr>
          <w:rFonts w:ascii="Arial" w:hAnsi="Arial" w:cs="Arial"/>
          <w:b/>
          <w:lang w:val="hr-HR"/>
        </w:rPr>
        <w:t xml:space="preserve">PREDMET: </w:t>
      </w:r>
      <w:r w:rsidR="0001549C" w:rsidRPr="00BC3B09">
        <w:rPr>
          <w:rFonts w:ascii="Arial" w:hAnsi="Arial" w:cs="Arial"/>
          <w:lang w:val="hr-HR"/>
        </w:rPr>
        <w:t xml:space="preserve"> </w:t>
      </w:r>
      <w:r w:rsidR="00BC3B09" w:rsidRPr="00BC3B09">
        <w:rPr>
          <w:rFonts w:ascii="Arial" w:hAnsi="Arial" w:cs="Arial"/>
          <w:lang w:val="hr-HR"/>
        </w:rPr>
        <w:t>O</w:t>
      </w:r>
      <w:r w:rsidR="00832FED">
        <w:rPr>
          <w:rFonts w:ascii="Arial" w:hAnsi="Arial" w:cs="Arial"/>
          <w:lang w:val="hr-HR"/>
        </w:rPr>
        <w:t>bavijest kandidatima</w:t>
      </w:r>
      <w:r w:rsidR="0001549C" w:rsidRPr="00BC3B09">
        <w:rPr>
          <w:rFonts w:ascii="Arial" w:hAnsi="Arial" w:cs="Arial"/>
          <w:lang w:val="hr-HR"/>
        </w:rPr>
        <w:t xml:space="preserve"> s </w:t>
      </w:r>
      <w:r w:rsidR="004011B0">
        <w:rPr>
          <w:rFonts w:ascii="Arial" w:hAnsi="Arial" w:cs="Arial"/>
          <w:lang w:val="hr-HR"/>
        </w:rPr>
        <w:t xml:space="preserve">Dopune </w:t>
      </w:r>
      <w:r w:rsidR="0001549C" w:rsidRPr="00BC3B09">
        <w:rPr>
          <w:rFonts w:ascii="Arial" w:hAnsi="Arial" w:cs="Arial"/>
          <w:lang w:val="hr-HR"/>
        </w:rPr>
        <w:t xml:space="preserve">Liste kandidata za upućivanje na liječnički pregled </w:t>
      </w:r>
    </w:p>
    <w:p w:rsidR="00E262E3" w:rsidRPr="00BC3B09" w:rsidRDefault="0009150F" w:rsidP="00E262E3">
      <w:pPr>
        <w:spacing w:after="0"/>
        <w:jc w:val="both"/>
        <w:rPr>
          <w:rFonts w:ascii="Arial" w:hAnsi="Arial" w:cs="Arial"/>
          <w:lang w:val="hr-HR"/>
        </w:rPr>
      </w:pPr>
      <w:r w:rsidRPr="00BC3B09">
        <w:rPr>
          <w:rFonts w:ascii="Arial" w:hAnsi="Arial" w:cs="Arial"/>
          <w:lang w:val="hr-HR"/>
        </w:rPr>
        <w:t xml:space="preserve">                    </w:t>
      </w:r>
      <w:r w:rsidR="0001549C" w:rsidRPr="00BC3B09">
        <w:rPr>
          <w:rFonts w:ascii="Arial" w:hAnsi="Arial" w:cs="Arial"/>
          <w:lang w:val="hr-HR"/>
        </w:rPr>
        <w:t>i sigurnosne provjere</w:t>
      </w:r>
      <w:r w:rsidR="00E9332C" w:rsidRPr="00BC3B09">
        <w:rPr>
          <w:rFonts w:ascii="Arial" w:hAnsi="Arial" w:cs="Arial"/>
          <w:lang w:val="hr-HR"/>
        </w:rPr>
        <w:t xml:space="preserve">, </w:t>
      </w:r>
      <w:r w:rsidR="00E262E3" w:rsidRPr="00BC3B09">
        <w:rPr>
          <w:rFonts w:ascii="Arial" w:hAnsi="Arial" w:cs="Arial"/>
          <w:lang w:val="hr-HR"/>
        </w:rPr>
        <w:t xml:space="preserve">dostavlja se;  </w:t>
      </w:r>
    </w:p>
    <w:p w:rsidR="00D27363" w:rsidRPr="00BC3B09" w:rsidRDefault="00D27363" w:rsidP="00E262E3">
      <w:pPr>
        <w:spacing w:after="0"/>
        <w:jc w:val="both"/>
        <w:rPr>
          <w:rFonts w:ascii="Arial" w:hAnsi="Arial" w:cs="Arial"/>
          <w:lang w:val="hr-HR"/>
        </w:rPr>
      </w:pPr>
    </w:p>
    <w:p w:rsidR="00BC3B09" w:rsidRPr="00BC3B09" w:rsidRDefault="00BC3B09" w:rsidP="00BC3B09">
      <w:pPr>
        <w:ind w:firstLine="720"/>
        <w:jc w:val="both"/>
        <w:rPr>
          <w:rFonts w:ascii="Arial" w:hAnsi="Arial" w:cs="Arial"/>
          <w:lang w:val="hr-HR"/>
        </w:rPr>
      </w:pPr>
      <w:r w:rsidRPr="00BC3B09">
        <w:rPr>
          <w:rFonts w:ascii="Arial" w:hAnsi="Arial" w:cs="Arial"/>
          <w:lang w:val="hr-HR"/>
        </w:rPr>
        <w:t>Sukladno članku 65. stavak (3) Zakona o policijskim službenicima Kantona 10 ("Narodne novine Hercegbosanske županije", broj:11/23) i članku 28. Pravilnika o sadržaju, načinu i rasporedu testiranja i sustavu bodovanja kandidata u postupku izbora policijskih službenika u Upravu policije Ministarstva unutarnjih poslova Kantona 10 („Narodne novine Hercegbosanske županije“, broj 10/24) Po</w:t>
      </w:r>
      <w:r w:rsidR="008E40AD">
        <w:rPr>
          <w:rFonts w:ascii="Arial" w:hAnsi="Arial" w:cs="Arial"/>
          <w:lang w:val="hr-HR"/>
        </w:rPr>
        <w:t>vjeren</w:t>
      </w:r>
      <w:r w:rsidR="00832FED">
        <w:rPr>
          <w:rFonts w:ascii="Arial" w:hAnsi="Arial" w:cs="Arial"/>
          <w:lang w:val="hr-HR"/>
        </w:rPr>
        <w:t>stvo za izbor je dužno kandidate</w:t>
      </w:r>
      <w:r w:rsidRPr="00BC3B09">
        <w:rPr>
          <w:rFonts w:ascii="Arial" w:hAnsi="Arial" w:cs="Arial"/>
          <w:lang w:val="hr-HR"/>
        </w:rPr>
        <w:t xml:space="preserve"> s</w:t>
      </w:r>
      <w:r>
        <w:rPr>
          <w:rFonts w:ascii="Arial" w:hAnsi="Arial" w:cs="Arial"/>
          <w:lang w:val="hr-HR"/>
        </w:rPr>
        <w:t xml:space="preserve"> Dopune </w:t>
      </w:r>
      <w:r w:rsidRPr="00BC3B09">
        <w:rPr>
          <w:rFonts w:ascii="Arial" w:hAnsi="Arial" w:cs="Arial"/>
          <w:lang w:val="hr-HR"/>
        </w:rPr>
        <w:t xml:space="preserve"> Liste kandidata za upućivanje na liječnički pregled i sigurnosne uputiti na liječnički pregled. </w:t>
      </w:r>
    </w:p>
    <w:p w:rsidR="000F18FF" w:rsidRDefault="00BC3B09" w:rsidP="00BC3B09">
      <w:pPr>
        <w:ind w:firstLine="720"/>
        <w:jc w:val="both"/>
        <w:rPr>
          <w:rFonts w:ascii="Arial" w:hAnsi="Arial" w:cs="Arial"/>
          <w:lang w:val="hr-HR"/>
        </w:rPr>
      </w:pPr>
      <w:r w:rsidRPr="00BC3B09">
        <w:rPr>
          <w:rFonts w:ascii="Arial" w:hAnsi="Arial" w:cs="Arial"/>
          <w:lang w:val="hr-HR"/>
        </w:rPr>
        <w:t xml:space="preserve">Liječnički pregled će se obaviti u zdravstvenoj ustanovi </w:t>
      </w:r>
      <w:r w:rsidRPr="000F18FF">
        <w:rPr>
          <w:rFonts w:ascii="Arial" w:hAnsi="Arial" w:cs="Arial"/>
          <w:b/>
          <w:lang w:val="hr-HR"/>
        </w:rPr>
        <w:t>"Poliklinika Vitalis</w:t>
      </w:r>
      <w:r w:rsidR="00832FED">
        <w:rPr>
          <w:rFonts w:ascii="Arial" w:hAnsi="Arial" w:cs="Arial"/>
          <w:b/>
          <w:lang w:val="hr-HR"/>
        </w:rPr>
        <w:t>" , Vukovarska bb Mostar dana 01</w:t>
      </w:r>
      <w:r w:rsidR="000F18FF">
        <w:rPr>
          <w:rFonts w:ascii="Arial" w:hAnsi="Arial" w:cs="Arial"/>
          <w:b/>
          <w:lang w:val="hr-HR"/>
        </w:rPr>
        <w:t>.1</w:t>
      </w:r>
      <w:r w:rsidR="00832FED">
        <w:rPr>
          <w:rFonts w:ascii="Arial" w:hAnsi="Arial" w:cs="Arial"/>
          <w:b/>
          <w:lang w:val="hr-HR"/>
        </w:rPr>
        <w:t>2</w:t>
      </w:r>
      <w:r w:rsidR="004011B0">
        <w:rPr>
          <w:rFonts w:ascii="Arial" w:hAnsi="Arial" w:cs="Arial"/>
          <w:b/>
          <w:lang w:val="hr-HR"/>
        </w:rPr>
        <w:t xml:space="preserve">.2025. godine </w:t>
      </w:r>
      <w:r w:rsidR="00D44A9F">
        <w:rPr>
          <w:rFonts w:ascii="Arial" w:hAnsi="Arial" w:cs="Arial"/>
          <w:b/>
          <w:lang w:val="hr-HR"/>
        </w:rPr>
        <w:t>(</w:t>
      </w:r>
      <w:r w:rsidR="00832FED">
        <w:rPr>
          <w:rFonts w:ascii="Arial" w:hAnsi="Arial" w:cs="Arial"/>
          <w:b/>
          <w:lang w:val="hr-HR"/>
        </w:rPr>
        <w:t>ponedjeljak</w:t>
      </w:r>
      <w:r w:rsidR="00D44A9F">
        <w:rPr>
          <w:rFonts w:ascii="Arial" w:hAnsi="Arial" w:cs="Arial"/>
          <w:b/>
          <w:lang w:val="hr-HR"/>
        </w:rPr>
        <w:t xml:space="preserve">) </w:t>
      </w:r>
      <w:r w:rsidR="004011B0">
        <w:rPr>
          <w:rFonts w:ascii="Arial" w:hAnsi="Arial" w:cs="Arial"/>
          <w:b/>
          <w:lang w:val="hr-HR"/>
        </w:rPr>
        <w:t xml:space="preserve">s početkom u 08.00 sati </w:t>
      </w:r>
      <w:r w:rsidRPr="00BC3B09">
        <w:rPr>
          <w:rFonts w:ascii="Arial" w:hAnsi="Arial" w:cs="Arial"/>
          <w:lang w:val="hr-HR"/>
        </w:rPr>
        <w:t>sukladno važećem Pravilniku o kriterijima i načinu utvrđivanja zdravstvene sposobnosti policijskih službenika Uprave policije Ministarstva unutarnjih poslova Kantona 10.</w:t>
      </w:r>
    </w:p>
    <w:p w:rsidR="000F18FF" w:rsidRDefault="00BC3B09" w:rsidP="00BC3B09">
      <w:pPr>
        <w:ind w:firstLine="720"/>
        <w:jc w:val="both"/>
        <w:rPr>
          <w:rFonts w:ascii="Arial" w:hAnsi="Arial" w:cs="Arial"/>
          <w:lang w:val="hr-HR"/>
        </w:rPr>
      </w:pPr>
      <w:r w:rsidRPr="00BC3B09">
        <w:rPr>
          <w:rFonts w:ascii="Arial" w:hAnsi="Arial" w:cs="Arial"/>
          <w:lang w:val="hr-HR"/>
        </w:rPr>
        <w:t xml:space="preserve">Kandidat koji se upućuje na liječnički pregled dužan je podvrgnuti se liječničkom pregledu i </w:t>
      </w:r>
      <w:r w:rsidRPr="000F18FF">
        <w:rPr>
          <w:rFonts w:ascii="Arial" w:hAnsi="Arial" w:cs="Arial"/>
          <w:b/>
          <w:lang w:val="hr-HR"/>
        </w:rPr>
        <w:t>prilikom obavljanja zdravstvenog pregleda dostaviti ustanovi potvrdu i/ili ovjereni izvod iz osobnog zdravstvenog kartona, posebno s podacima o kroničnim ili psihičkim bolestima ili stanjima, koju izdaje izabrani liječnik primarne zdravstvene zaštite</w:t>
      </w:r>
      <w:r w:rsidRPr="00BC3B09">
        <w:rPr>
          <w:rFonts w:ascii="Arial" w:hAnsi="Arial" w:cs="Arial"/>
          <w:lang w:val="hr-HR"/>
        </w:rPr>
        <w:t>.</w:t>
      </w:r>
    </w:p>
    <w:p w:rsidR="000F18FF" w:rsidRDefault="00BC3B09" w:rsidP="00BC3B09">
      <w:pPr>
        <w:ind w:firstLine="720"/>
        <w:jc w:val="both"/>
        <w:rPr>
          <w:rFonts w:ascii="Arial" w:hAnsi="Arial" w:cs="Arial"/>
          <w:lang w:val="hr-HR"/>
        </w:rPr>
      </w:pPr>
      <w:r w:rsidRPr="00BC3B09">
        <w:rPr>
          <w:rFonts w:ascii="Arial" w:hAnsi="Arial" w:cs="Arial"/>
          <w:lang w:val="hr-HR"/>
        </w:rPr>
        <w:t xml:space="preserve">Ukoliko kandidat ne dostavi navedenoj zdravstvenoj ustanovi potvrdu i/ili ovjereni izvod iz osobnog zdravstvenog kartona, ne podvrgne se liječničkom pregledu ili od strane liječničkog povjerenstva bude ocijenjen sa ocjenom „nesposoban za obavljanje poslova policijskog službenika“ isključuje se iz postupka izbora. </w:t>
      </w:r>
    </w:p>
    <w:p w:rsidR="000F18FF" w:rsidRDefault="00BC3B09" w:rsidP="000F18FF">
      <w:pPr>
        <w:ind w:firstLine="720"/>
        <w:jc w:val="both"/>
        <w:rPr>
          <w:rFonts w:ascii="Arial" w:hAnsi="Arial" w:cs="Arial"/>
          <w:lang w:val="hr-HR"/>
        </w:rPr>
      </w:pPr>
      <w:r w:rsidRPr="00BC3B09">
        <w:rPr>
          <w:rFonts w:ascii="Arial" w:hAnsi="Arial" w:cs="Arial"/>
          <w:lang w:val="hr-HR"/>
        </w:rPr>
        <w:t xml:space="preserve">Nepristupanje ili kašnjenje zakazanom terminu održavanja liječničkog pregleda iz bilo kojeg razloga, smatrat će se odustajanjem kandidata od podnesene prijave na natječaj. </w:t>
      </w:r>
    </w:p>
    <w:p w:rsidR="008E40AD" w:rsidRDefault="008E40AD" w:rsidP="008E40AD">
      <w:pPr>
        <w:ind w:firstLine="720"/>
        <w:jc w:val="both"/>
        <w:rPr>
          <w:rFonts w:ascii="Arial" w:hAnsi="Arial" w:cs="Arial"/>
          <w:lang w:val="hr-HR"/>
        </w:rPr>
      </w:pPr>
      <w:r>
        <w:rPr>
          <w:rFonts w:ascii="Arial" w:eastAsia="Liberation Serif" w:hAnsi="Arial" w:cs="Arial"/>
          <w:lang w:val="hr-HR"/>
        </w:rPr>
        <w:t>Kandidat</w:t>
      </w:r>
      <w:r w:rsidR="000F18FF" w:rsidRPr="00BC3B09">
        <w:rPr>
          <w:rFonts w:ascii="Arial" w:eastAsia="Liberation Serif" w:hAnsi="Arial" w:cs="Arial"/>
          <w:lang w:val="hr-HR"/>
        </w:rPr>
        <w:t xml:space="preserve"> na liječnički pregled treba doći </w:t>
      </w:r>
      <w:r w:rsidR="000F18FF" w:rsidRPr="00BC3B09">
        <w:rPr>
          <w:rFonts w:ascii="Arial" w:eastAsia="Liberation Serif" w:hAnsi="Arial" w:cs="Arial"/>
          <w:b/>
          <w:lang w:val="hr-HR"/>
        </w:rPr>
        <w:t>„natašte“</w:t>
      </w:r>
      <w:r w:rsidR="000F18FF" w:rsidRPr="00BC3B09">
        <w:rPr>
          <w:rFonts w:ascii="Arial" w:eastAsia="Liberation Serif" w:hAnsi="Arial" w:cs="Arial"/>
          <w:lang w:val="hr-HR"/>
        </w:rPr>
        <w:t xml:space="preserve"> (bez konzumiranja jela i pića od 22.00 sati prethodnog dana, izuzev prirodne vode) uz </w:t>
      </w:r>
      <w:r w:rsidR="000F18FF" w:rsidRPr="00BC3B09">
        <w:rPr>
          <w:rFonts w:ascii="Arial" w:eastAsia="Liberation Serif" w:hAnsi="Arial" w:cs="Arial"/>
          <w:b/>
          <w:lang w:val="hr-HR"/>
        </w:rPr>
        <w:t>obveznu predočenja osobne iskaznice</w:t>
      </w:r>
      <w:r w:rsidR="000F18FF" w:rsidRPr="00BC3B09">
        <w:rPr>
          <w:rFonts w:ascii="Arial" w:eastAsia="Liberation Serif" w:hAnsi="Arial" w:cs="Arial"/>
          <w:lang w:val="hr-HR"/>
        </w:rPr>
        <w:t xml:space="preserve"> pri pristupu liječničkom pregledu. </w:t>
      </w:r>
    </w:p>
    <w:p w:rsidR="007D5DF3" w:rsidRPr="008E40AD" w:rsidRDefault="00761AF2" w:rsidP="008E40AD">
      <w:pPr>
        <w:ind w:firstLine="720"/>
        <w:jc w:val="both"/>
        <w:rPr>
          <w:rFonts w:ascii="Arial" w:hAnsi="Arial" w:cs="Arial"/>
          <w:lang w:val="hr-HR"/>
        </w:rPr>
      </w:pPr>
      <w:r w:rsidRPr="00BC3B09">
        <w:rPr>
          <w:rFonts w:ascii="Arial" w:eastAsia="Liberation Serif" w:hAnsi="Arial" w:cs="Arial"/>
          <w:lang w:val="hr-HR"/>
        </w:rPr>
        <w:t>Kašnjenje kandid</w:t>
      </w:r>
      <w:r w:rsidR="0099411C" w:rsidRPr="00BC3B09">
        <w:rPr>
          <w:rFonts w:ascii="Arial" w:eastAsia="Liberation Serif" w:hAnsi="Arial" w:cs="Arial"/>
          <w:lang w:val="hr-HR"/>
        </w:rPr>
        <w:t xml:space="preserve">ata </w:t>
      </w:r>
      <w:r w:rsidRPr="00BC3B09">
        <w:rPr>
          <w:rFonts w:ascii="Arial" w:eastAsia="Liberation Serif" w:hAnsi="Arial" w:cs="Arial"/>
          <w:lang w:val="hr-HR"/>
        </w:rPr>
        <w:t xml:space="preserve">neće </w:t>
      </w:r>
      <w:r w:rsidR="0099411C" w:rsidRPr="00BC3B09">
        <w:rPr>
          <w:rFonts w:ascii="Arial" w:eastAsia="Liberation Serif" w:hAnsi="Arial" w:cs="Arial"/>
          <w:lang w:val="hr-HR"/>
        </w:rPr>
        <w:t xml:space="preserve">se </w:t>
      </w:r>
      <w:r w:rsidRPr="00BC3B09">
        <w:rPr>
          <w:rFonts w:ascii="Arial" w:eastAsia="Liberation Serif" w:hAnsi="Arial" w:cs="Arial"/>
          <w:lang w:val="hr-HR"/>
        </w:rPr>
        <w:t xml:space="preserve">tolerirati. </w:t>
      </w:r>
    </w:p>
    <w:p w:rsidR="00EB3357" w:rsidRPr="00BC3B09" w:rsidRDefault="00EB3357" w:rsidP="007D5DF3">
      <w:pPr>
        <w:spacing w:after="0"/>
        <w:jc w:val="both"/>
        <w:rPr>
          <w:rFonts w:ascii="Arial" w:hAnsi="Arial" w:cs="Arial"/>
          <w:lang w:val="hr-HR"/>
        </w:rPr>
      </w:pPr>
    </w:p>
    <w:p w:rsidR="00572C99" w:rsidRPr="00BC3B09" w:rsidRDefault="00E4621D" w:rsidP="00896258">
      <w:pPr>
        <w:spacing w:after="0"/>
        <w:ind w:left="6480"/>
        <w:jc w:val="both"/>
        <w:rPr>
          <w:rFonts w:ascii="Arial" w:hAnsi="Arial" w:cs="Arial"/>
          <w:lang w:val="hr-HR"/>
        </w:rPr>
      </w:pPr>
      <w:r w:rsidRPr="00BC3B09">
        <w:rPr>
          <w:rFonts w:ascii="Arial" w:hAnsi="Arial" w:cs="Arial"/>
          <w:b/>
          <w:lang w:val="hr-HR"/>
        </w:rPr>
        <w:t>P</w:t>
      </w:r>
      <w:r w:rsidR="0016687E" w:rsidRPr="00BC3B09">
        <w:rPr>
          <w:rFonts w:ascii="Arial" w:hAnsi="Arial" w:cs="Arial"/>
          <w:b/>
          <w:lang w:val="hr-HR"/>
        </w:rPr>
        <w:t xml:space="preserve">ovjerenstvo za  izbor </w:t>
      </w:r>
      <w:r w:rsidR="00FC4FAA" w:rsidRPr="00BC3B09">
        <w:rPr>
          <w:rFonts w:ascii="Arial" w:hAnsi="Arial" w:cs="Arial"/>
          <w:b/>
          <w:lang w:val="hr-HR"/>
        </w:rPr>
        <w:t xml:space="preserve"> </w:t>
      </w:r>
    </w:p>
    <w:p w:rsidR="003F120A" w:rsidRPr="00BC3B09" w:rsidRDefault="003F120A" w:rsidP="0016687E">
      <w:pPr>
        <w:spacing w:after="0"/>
        <w:ind w:left="7200"/>
        <w:jc w:val="both"/>
        <w:rPr>
          <w:rFonts w:ascii="Arial" w:hAnsi="Arial" w:cs="Arial"/>
          <w:lang w:val="hr-HR"/>
        </w:rPr>
      </w:pPr>
    </w:p>
    <w:sectPr w:rsidR="003F120A" w:rsidRPr="00BC3B09" w:rsidSect="004011B0">
      <w:pgSz w:w="12240" w:h="15840"/>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Liberation Serif">
    <w:altName w:val="Times New Roman"/>
    <w:charset w:val="EE"/>
    <w:family w:val="roman"/>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D78E4"/>
    <w:multiLevelType w:val="hybridMultilevel"/>
    <w:tmpl w:val="0448A2CC"/>
    <w:lvl w:ilvl="0" w:tplc="92E62858">
      <w:start w:val="21"/>
      <w:numFmt w:val="bullet"/>
      <w:lvlText w:val="-"/>
      <w:lvlJc w:val="left"/>
      <w:pPr>
        <w:ind w:left="720" w:hanging="360"/>
      </w:pPr>
      <w:rPr>
        <w:rFonts w:ascii="Arial" w:eastAsia="Liberation Serif"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56B0E02"/>
    <w:multiLevelType w:val="hybridMultilevel"/>
    <w:tmpl w:val="9F9834B2"/>
    <w:lvl w:ilvl="0" w:tplc="566CC9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24614"/>
    <w:multiLevelType w:val="hybridMultilevel"/>
    <w:tmpl w:val="5BC02C7E"/>
    <w:lvl w:ilvl="0" w:tplc="566CC9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871CD"/>
    <w:multiLevelType w:val="multilevel"/>
    <w:tmpl w:val="43F6C25E"/>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4" w15:restartNumberingAfterBreak="0">
    <w:nsid w:val="0C123E96"/>
    <w:multiLevelType w:val="hybridMultilevel"/>
    <w:tmpl w:val="DD8CF832"/>
    <w:lvl w:ilvl="0" w:tplc="6E567188">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D3D05E7"/>
    <w:multiLevelType w:val="multilevel"/>
    <w:tmpl w:val="47365004"/>
    <w:lvl w:ilvl="0">
      <w:start w:val="1"/>
      <w:numFmt w:val="none"/>
      <w:pStyle w:val="Naslov1"/>
      <w:suff w:val="nothing"/>
      <w:lvlText w:val=""/>
      <w:lvlJc w:val="left"/>
      <w:pPr>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6" w15:restartNumberingAfterBreak="0">
    <w:nsid w:val="17140CEB"/>
    <w:multiLevelType w:val="hybridMultilevel"/>
    <w:tmpl w:val="53AECFD2"/>
    <w:lvl w:ilvl="0" w:tplc="7430B760">
      <w:numFmt w:val="bullet"/>
      <w:lvlText w:val="-"/>
      <w:lvlJc w:val="left"/>
      <w:pPr>
        <w:ind w:left="720" w:hanging="360"/>
      </w:pPr>
      <w:rPr>
        <w:rFonts w:ascii="Arial" w:eastAsia="Liberation Serif"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8547A6A"/>
    <w:multiLevelType w:val="hybridMultilevel"/>
    <w:tmpl w:val="1CFC6E5A"/>
    <w:lvl w:ilvl="0" w:tplc="D32A7D72">
      <w:start w:val="21"/>
      <w:numFmt w:val="bullet"/>
      <w:lvlText w:val="-"/>
      <w:lvlJc w:val="left"/>
      <w:pPr>
        <w:ind w:left="720" w:hanging="360"/>
      </w:pPr>
      <w:rPr>
        <w:rFonts w:ascii="Arial" w:eastAsia="Liberation Serif"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E391645"/>
    <w:multiLevelType w:val="hybridMultilevel"/>
    <w:tmpl w:val="2DC6696C"/>
    <w:lvl w:ilvl="0" w:tplc="47E8F510">
      <w:numFmt w:val="bullet"/>
      <w:lvlText w:val="-"/>
      <w:lvlJc w:val="left"/>
      <w:pPr>
        <w:ind w:left="720" w:hanging="360"/>
      </w:pPr>
      <w:rPr>
        <w:rFonts w:ascii="Arial" w:eastAsia="Liberation Serif" w:hAnsi="Arial" w:cs="Arial"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7B74F81"/>
    <w:multiLevelType w:val="hybridMultilevel"/>
    <w:tmpl w:val="A2CCDE24"/>
    <w:lvl w:ilvl="0" w:tplc="B6E28200">
      <w:start w:val="21"/>
      <w:numFmt w:val="bullet"/>
      <w:lvlText w:val="-"/>
      <w:lvlJc w:val="left"/>
      <w:pPr>
        <w:ind w:left="720" w:hanging="360"/>
      </w:pPr>
      <w:rPr>
        <w:rFonts w:ascii="Arial" w:eastAsia="Liberation Serif"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BD65E26"/>
    <w:multiLevelType w:val="hybridMultilevel"/>
    <w:tmpl w:val="89DA16E2"/>
    <w:lvl w:ilvl="0" w:tplc="E6528C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58257B"/>
    <w:multiLevelType w:val="hybridMultilevel"/>
    <w:tmpl w:val="BF72180A"/>
    <w:lvl w:ilvl="0" w:tplc="5FB2A35E">
      <w:start w:val="21"/>
      <w:numFmt w:val="bullet"/>
      <w:lvlText w:val="-"/>
      <w:lvlJc w:val="left"/>
      <w:pPr>
        <w:ind w:left="720" w:hanging="360"/>
      </w:pPr>
      <w:rPr>
        <w:rFonts w:ascii="Arial" w:eastAsia="Liberation Serif" w:hAnsi="Arial" w:cs="Arial"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2795845"/>
    <w:multiLevelType w:val="hybridMultilevel"/>
    <w:tmpl w:val="1D5493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4054294"/>
    <w:multiLevelType w:val="hybridMultilevel"/>
    <w:tmpl w:val="1D5493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8791CD0"/>
    <w:multiLevelType w:val="hybridMultilevel"/>
    <w:tmpl w:val="AAAE8784"/>
    <w:lvl w:ilvl="0" w:tplc="FFE80942">
      <w:start w:val="21"/>
      <w:numFmt w:val="bullet"/>
      <w:lvlText w:val="-"/>
      <w:lvlJc w:val="left"/>
      <w:pPr>
        <w:ind w:left="720" w:hanging="360"/>
      </w:pPr>
      <w:rPr>
        <w:rFonts w:ascii="Arial" w:eastAsia="Liberation Serif"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18117D3"/>
    <w:multiLevelType w:val="hybridMultilevel"/>
    <w:tmpl w:val="051E9AC2"/>
    <w:lvl w:ilvl="0" w:tplc="4B5C6EA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5B35D0"/>
    <w:multiLevelType w:val="hybridMultilevel"/>
    <w:tmpl w:val="1D5493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6D862EE"/>
    <w:multiLevelType w:val="hybridMultilevel"/>
    <w:tmpl w:val="725A6E5A"/>
    <w:lvl w:ilvl="0" w:tplc="BCA81296">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6F07996"/>
    <w:multiLevelType w:val="multilevel"/>
    <w:tmpl w:val="A0BCF08C"/>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9" w15:restartNumberingAfterBreak="0">
    <w:nsid w:val="62D1436C"/>
    <w:multiLevelType w:val="hybridMultilevel"/>
    <w:tmpl w:val="9E4C4C42"/>
    <w:lvl w:ilvl="0" w:tplc="8466A3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121FAE"/>
    <w:multiLevelType w:val="hybridMultilevel"/>
    <w:tmpl w:val="32DCA9A0"/>
    <w:lvl w:ilvl="0" w:tplc="EA661092">
      <w:numFmt w:val="bullet"/>
      <w:lvlText w:val="-"/>
      <w:lvlJc w:val="left"/>
      <w:pPr>
        <w:ind w:left="1080" w:hanging="360"/>
      </w:pPr>
      <w:rPr>
        <w:rFonts w:ascii="Arial" w:eastAsiaTheme="minorHAns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1" w15:restartNumberingAfterBreak="0">
    <w:nsid w:val="75242A99"/>
    <w:multiLevelType w:val="hybridMultilevel"/>
    <w:tmpl w:val="CE7C03BA"/>
    <w:lvl w:ilvl="0" w:tplc="EA661092">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9"/>
  </w:num>
  <w:num w:numId="2">
    <w:abstractNumId w:val="1"/>
  </w:num>
  <w:num w:numId="3">
    <w:abstractNumId w:val="3"/>
  </w:num>
  <w:num w:numId="4">
    <w:abstractNumId w:val="10"/>
  </w:num>
  <w:num w:numId="5">
    <w:abstractNumId w:val="15"/>
  </w:num>
  <w:num w:numId="6">
    <w:abstractNumId w:val="2"/>
  </w:num>
  <w:num w:numId="7">
    <w:abstractNumId w:val="20"/>
  </w:num>
  <w:num w:numId="8">
    <w:abstractNumId w:val="18"/>
  </w:num>
  <w:num w:numId="9">
    <w:abstractNumId w:val="5"/>
  </w:num>
  <w:num w:numId="10">
    <w:abstractNumId w:val="17"/>
  </w:num>
  <w:num w:numId="11">
    <w:abstractNumId w:val="13"/>
  </w:num>
  <w:num w:numId="12">
    <w:abstractNumId w:val="16"/>
  </w:num>
  <w:num w:numId="13">
    <w:abstractNumId w:val="12"/>
  </w:num>
  <w:num w:numId="14">
    <w:abstractNumId w:val="4"/>
  </w:num>
  <w:num w:numId="15">
    <w:abstractNumId w:val="6"/>
  </w:num>
  <w:num w:numId="16">
    <w:abstractNumId w:val="0"/>
  </w:num>
  <w:num w:numId="17">
    <w:abstractNumId w:val="11"/>
  </w:num>
  <w:num w:numId="18">
    <w:abstractNumId w:val="21"/>
  </w:num>
  <w:num w:numId="19">
    <w:abstractNumId w:val="8"/>
  </w:num>
  <w:num w:numId="20">
    <w:abstractNumId w:val="14"/>
  </w:num>
  <w:num w:numId="21">
    <w:abstractNumId w:val="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C99"/>
    <w:rsid w:val="0001549C"/>
    <w:rsid w:val="000168C5"/>
    <w:rsid w:val="00037CCA"/>
    <w:rsid w:val="00050D2F"/>
    <w:rsid w:val="00051C20"/>
    <w:rsid w:val="000659E8"/>
    <w:rsid w:val="00073779"/>
    <w:rsid w:val="00080DD0"/>
    <w:rsid w:val="0009150F"/>
    <w:rsid w:val="000A6AD0"/>
    <w:rsid w:val="000A78C4"/>
    <w:rsid w:val="000B3297"/>
    <w:rsid w:val="000B38F0"/>
    <w:rsid w:val="000B62B4"/>
    <w:rsid w:val="000F0FBE"/>
    <w:rsid w:val="000F18FF"/>
    <w:rsid w:val="000F1B3A"/>
    <w:rsid w:val="000F3131"/>
    <w:rsid w:val="001072F2"/>
    <w:rsid w:val="001271E4"/>
    <w:rsid w:val="00164BFE"/>
    <w:rsid w:val="0016687E"/>
    <w:rsid w:val="001824E1"/>
    <w:rsid w:val="001A43B7"/>
    <w:rsid w:val="002029B8"/>
    <w:rsid w:val="00204A7F"/>
    <w:rsid w:val="00211332"/>
    <w:rsid w:val="002369B7"/>
    <w:rsid w:val="002408F9"/>
    <w:rsid w:val="002C2866"/>
    <w:rsid w:val="002F4B81"/>
    <w:rsid w:val="002F4EF4"/>
    <w:rsid w:val="00316B2C"/>
    <w:rsid w:val="00383DAA"/>
    <w:rsid w:val="00385AAC"/>
    <w:rsid w:val="00392FCD"/>
    <w:rsid w:val="003A44AE"/>
    <w:rsid w:val="003B15F2"/>
    <w:rsid w:val="003B2E0B"/>
    <w:rsid w:val="003D561A"/>
    <w:rsid w:val="003F120A"/>
    <w:rsid w:val="003F2898"/>
    <w:rsid w:val="004011B0"/>
    <w:rsid w:val="00421EB0"/>
    <w:rsid w:val="00425C1C"/>
    <w:rsid w:val="004446CE"/>
    <w:rsid w:val="00472C2D"/>
    <w:rsid w:val="00492BD9"/>
    <w:rsid w:val="004C14F3"/>
    <w:rsid w:val="004D0FA0"/>
    <w:rsid w:val="004D192D"/>
    <w:rsid w:val="004F678C"/>
    <w:rsid w:val="00505C3F"/>
    <w:rsid w:val="00505EE5"/>
    <w:rsid w:val="0050679D"/>
    <w:rsid w:val="00536693"/>
    <w:rsid w:val="00555B05"/>
    <w:rsid w:val="005634AE"/>
    <w:rsid w:val="00572C99"/>
    <w:rsid w:val="005B2226"/>
    <w:rsid w:val="005C5524"/>
    <w:rsid w:val="005E0CB7"/>
    <w:rsid w:val="005E1713"/>
    <w:rsid w:val="0061711C"/>
    <w:rsid w:val="00625D05"/>
    <w:rsid w:val="006349A6"/>
    <w:rsid w:val="00642879"/>
    <w:rsid w:val="00642F9B"/>
    <w:rsid w:val="006B0F91"/>
    <w:rsid w:val="006B31E9"/>
    <w:rsid w:val="006C5C24"/>
    <w:rsid w:val="00761AF2"/>
    <w:rsid w:val="00775D9F"/>
    <w:rsid w:val="00795117"/>
    <w:rsid w:val="007B30EF"/>
    <w:rsid w:val="007D5DF3"/>
    <w:rsid w:val="00817B68"/>
    <w:rsid w:val="00832FED"/>
    <w:rsid w:val="0084063C"/>
    <w:rsid w:val="008462EC"/>
    <w:rsid w:val="00853221"/>
    <w:rsid w:val="00854BFD"/>
    <w:rsid w:val="008561EC"/>
    <w:rsid w:val="00866EC8"/>
    <w:rsid w:val="00886010"/>
    <w:rsid w:val="00896258"/>
    <w:rsid w:val="008B020B"/>
    <w:rsid w:val="008E40AD"/>
    <w:rsid w:val="008F17C9"/>
    <w:rsid w:val="00903C53"/>
    <w:rsid w:val="0093264B"/>
    <w:rsid w:val="00947E89"/>
    <w:rsid w:val="00950B6B"/>
    <w:rsid w:val="00956026"/>
    <w:rsid w:val="00971E89"/>
    <w:rsid w:val="0097734C"/>
    <w:rsid w:val="00992FD9"/>
    <w:rsid w:val="0099411C"/>
    <w:rsid w:val="009A651E"/>
    <w:rsid w:val="009B06BB"/>
    <w:rsid w:val="009E326B"/>
    <w:rsid w:val="009F1550"/>
    <w:rsid w:val="00A3598C"/>
    <w:rsid w:val="00A61BE5"/>
    <w:rsid w:val="00A65477"/>
    <w:rsid w:val="00A8432B"/>
    <w:rsid w:val="00A92A3F"/>
    <w:rsid w:val="00AD7F29"/>
    <w:rsid w:val="00B13BCB"/>
    <w:rsid w:val="00B938E5"/>
    <w:rsid w:val="00BB2CFD"/>
    <w:rsid w:val="00BC1BE8"/>
    <w:rsid w:val="00BC3B09"/>
    <w:rsid w:val="00BC3F4C"/>
    <w:rsid w:val="00BC4738"/>
    <w:rsid w:val="00BC5D74"/>
    <w:rsid w:val="00BF221E"/>
    <w:rsid w:val="00C53EBC"/>
    <w:rsid w:val="00C709DD"/>
    <w:rsid w:val="00C72199"/>
    <w:rsid w:val="00C73AA6"/>
    <w:rsid w:val="00CB5E1B"/>
    <w:rsid w:val="00CC5C51"/>
    <w:rsid w:val="00CD799C"/>
    <w:rsid w:val="00D001FF"/>
    <w:rsid w:val="00D06745"/>
    <w:rsid w:val="00D27363"/>
    <w:rsid w:val="00D44A9F"/>
    <w:rsid w:val="00D52286"/>
    <w:rsid w:val="00D87C71"/>
    <w:rsid w:val="00DD1F6A"/>
    <w:rsid w:val="00DF0222"/>
    <w:rsid w:val="00E06D3E"/>
    <w:rsid w:val="00E16960"/>
    <w:rsid w:val="00E262E3"/>
    <w:rsid w:val="00E4621D"/>
    <w:rsid w:val="00E605A9"/>
    <w:rsid w:val="00E65A37"/>
    <w:rsid w:val="00E66982"/>
    <w:rsid w:val="00E9332C"/>
    <w:rsid w:val="00EB3357"/>
    <w:rsid w:val="00EC4E54"/>
    <w:rsid w:val="00F30482"/>
    <w:rsid w:val="00F35AB0"/>
    <w:rsid w:val="00F57648"/>
    <w:rsid w:val="00F66F8D"/>
    <w:rsid w:val="00FB541B"/>
    <w:rsid w:val="00FC4FAA"/>
    <w:rsid w:val="00FD3F7C"/>
    <w:rsid w:val="00FE5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CC24A"/>
  <w15:docId w15:val="{495185EE-4653-4B97-A370-C1B6E29A2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11C"/>
  </w:style>
  <w:style w:type="paragraph" w:styleId="Naslov1">
    <w:name w:val="heading 1"/>
    <w:basedOn w:val="Normal"/>
    <w:link w:val="Naslov1Char"/>
    <w:uiPriority w:val="99"/>
    <w:qFormat/>
    <w:rsid w:val="00E262E3"/>
    <w:pPr>
      <w:keepNext/>
      <w:numPr>
        <w:numId w:val="9"/>
      </w:numPr>
      <w:suppressAutoHyphens/>
      <w:spacing w:after="0" w:line="100" w:lineRule="atLeast"/>
      <w:outlineLvl w:val="0"/>
    </w:pPr>
    <w:rPr>
      <w:rFonts w:ascii="Times New Roman" w:eastAsia="Times New Roman" w:hAnsi="Times New Roman" w:cs="Times New Roman"/>
      <w:b/>
      <w:bCs/>
      <w:color w:val="00000A"/>
      <w:sz w:val="24"/>
      <w:szCs w:val="24"/>
      <w:lang w:val="hr-HR" w:eastAsia="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72C99"/>
    <w:pPr>
      <w:ind w:left="720"/>
      <w:contextualSpacing/>
    </w:pPr>
  </w:style>
  <w:style w:type="paragraph" w:styleId="Tekstbalonia">
    <w:name w:val="Balloon Text"/>
    <w:basedOn w:val="Normal"/>
    <w:link w:val="TekstbaloniaChar"/>
    <w:uiPriority w:val="99"/>
    <w:semiHidden/>
    <w:unhideWhenUsed/>
    <w:rsid w:val="005B222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B2226"/>
    <w:rPr>
      <w:rFonts w:ascii="Segoe UI" w:hAnsi="Segoe UI" w:cs="Segoe UI"/>
      <w:sz w:val="18"/>
      <w:szCs w:val="18"/>
    </w:rPr>
  </w:style>
  <w:style w:type="character" w:customStyle="1" w:styleId="Naslov1Char">
    <w:name w:val="Naslov 1 Char"/>
    <w:basedOn w:val="Zadanifontodlomka"/>
    <w:link w:val="Naslov1"/>
    <w:uiPriority w:val="99"/>
    <w:rsid w:val="00E262E3"/>
    <w:rPr>
      <w:rFonts w:ascii="Times New Roman" w:eastAsia="Times New Roman" w:hAnsi="Times New Roman" w:cs="Times New Roman"/>
      <w:b/>
      <w:bCs/>
      <w:color w:val="00000A"/>
      <w:sz w:val="24"/>
      <w:szCs w:val="24"/>
      <w:lang w:val="hr-HR" w:eastAsia="ar-SA"/>
    </w:rPr>
  </w:style>
  <w:style w:type="table" w:styleId="Reetkatablice">
    <w:name w:val="Table Grid"/>
    <w:basedOn w:val="Obinatablica"/>
    <w:uiPriority w:val="39"/>
    <w:rsid w:val="00536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7D5DF3"/>
    <w:pPr>
      <w:suppressAutoHyphens/>
      <w:autoSpaceDN w:val="0"/>
      <w:spacing w:after="0" w:line="240" w:lineRule="auto"/>
      <w:textAlignment w:val="baseline"/>
    </w:pPr>
    <w:rPr>
      <w:rFonts w:ascii="Liberation Serif" w:eastAsia="Segoe UI" w:hAnsi="Liberation Serif" w:cs="Tahoma"/>
      <w:kern w:val="3"/>
      <w:sz w:val="24"/>
      <w:szCs w:val="24"/>
      <w:lang w:val="hr-HR" w:eastAsia="hr-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732A0-235E-4951-B236-45350B973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395</Words>
  <Characters>2256</Characters>
  <Application>Microsoft Office Word</Application>
  <DocSecurity>0</DocSecurity>
  <Lines>18</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User</cp:lastModifiedBy>
  <cp:revision>2</cp:revision>
  <cp:lastPrinted>2025-11-24T13:06:00Z</cp:lastPrinted>
  <dcterms:created xsi:type="dcterms:W3CDTF">2025-11-27T14:55:00Z</dcterms:created>
  <dcterms:modified xsi:type="dcterms:W3CDTF">2025-11-27T14:55:00Z</dcterms:modified>
</cp:coreProperties>
</file>